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EC75" w14:textId="6962D04B" w:rsidR="000A67BC" w:rsidRDefault="004251D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BC16D" wp14:editId="266E1D32">
                <wp:simplePos x="0" y="0"/>
                <wp:positionH relativeFrom="column">
                  <wp:posOffset>2914650</wp:posOffset>
                </wp:positionH>
                <wp:positionV relativeFrom="paragraph">
                  <wp:posOffset>-485775</wp:posOffset>
                </wp:positionV>
                <wp:extent cx="2962275" cy="885825"/>
                <wp:effectExtent l="6350" t="0" r="317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E5EE7" w14:textId="77777777" w:rsidR="00045E52" w:rsidRDefault="00045E52">
                            <w:pPr>
                              <w:pStyle w:val="BodyText"/>
                              <w:rPr>
                                <w:b/>
                                <w:bCs/>
                                <w: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18"/>
                              </w:rPr>
                              <w:t>United States Department of Commerce</w:t>
                            </w:r>
                          </w:p>
                          <w:p w14:paraId="3CDB930B" w14:textId="77777777" w:rsidR="00045E52" w:rsidRDefault="00045E52">
                            <w:pPr>
                              <w:pStyle w:val="BodyText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National Oceanic and Atmospheric Administration</w:t>
                            </w:r>
                          </w:p>
                          <w:p w14:paraId="4EA4DFA4" w14:textId="77777777" w:rsidR="00045E52" w:rsidRDefault="00045E52">
                            <w:pPr>
                              <w:pStyle w:val="BodyText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 xml:space="preserve">National Environmental Satellite, Data, </w:t>
                            </w:r>
                          </w:p>
                          <w:p w14:paraId="26247DD5" w14:textId="77777777" w:rsidR="00045E52" w:rsidRDefault="00045E52">
                            <w:pPr>
                              <w:pStyle w:val="BodyText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 xml:space="preserve">  and Information Service</w:t>
                            </w:r>
                          </w:p>
                          <w:p w14:paraId="60FC1364" w14:textId="77777777" w:rsidR="00045E52" w:rsidRDefault="00045E52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1225 West Dayton Street, Madison, WI 53706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BC16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9.5pt;margin-top:-38.2pt;width:233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7uuYICAAAPBQAADgAAAGRycy9lMm9Eb2MueG1srFRZj9sgEH6v1P+AeM/6WOewtc5qj6aqtD2k&#10;3f4AAjhGxUCBxN6u+t874CSb7SFVVf2AGWb45vqGi8uhk2jHrRNa1Tg7SzHiimom1KbGnx9WkwVG&#10;zhPFiNSK1/iRO3y5fP3qojcVz3WrJeMWAYhyVW9q3HpvqiRxtOUdcWfacAXKRtuOeBDtJmGW9IDe&#10;ySRP01nSa8uM1ZQ7B6e3oxIvI37TcOo/No3jHskaQ2w+rjau67AmywtSbSwxraD7MMg/RNERocDp&#10;EeqWeIK2VvwC1QlqtdONP6O6S3TTCMpjDpBNlv6UzX1LDI+5QHGcOZbJ/T9Y+mH3ySLBanyOkSId&#10;tOiBDx5d6wGdh+r0xlVgdG/AzA9wDF2OmTpzp+kXh5S+aYna8Ctrdd9ywiC6LNxMTq6OOC6ArPv3&#10;moEbsvU6Ag2N7ULpoBgI0KFLj8fOhFAoHOblLM/nU4wo6BaL6SKfRhekOtw21vm3XHcobGpsofMR&#10;nezunA/RkOpgEpw5LQVbCSmjYDfrG2nRjgBLVvHbo78wkyoYKx2ujYjjCQQJPoIuhBu7/lRmeZFe&#10;5+VkNVvMJ8WqmE7KebqYpFl5Xc7SoixuV99DgFlRtYIxru6E4gcGZsXfdXg/CyN3IgdRX+NyCtWJ&#10;ef0xyTR+v0uyEx4GUooO6nw0IlVo7BvFIG1SeSLkuE9ehh+rDDU4/GNVIg1C50cO+GE9AErgxlqz&#10;RyCE1dAv6Dq8IrBptf2GUQ8TWWP3dUssx0i+U0CqMiuKMMJRKKbzHAR7qlmfaoiiAFVjj9G4vfHj&#10;2G+NFZsWPI00VvoKiNiIyJHnqPb0hamLyexfiDDWp3K0en7Hlj8AAAD//wMAUEsDBBQABgAIAAAA&#10;IQDQk2fB3wAAAAoBAAAPAAAAZHJzL2Rvd25yZXYueG1sTI/NTsMwEITvSLyDtUhcUOu05IeEOBUg&#10;gbi29AE28TaJiNdR7Dbp22NOcBzNaOabcreYQVxocr1lBZt1BIK4sbrnVsHx6331BMJ5ZI2DZVJw&#10;JQe76vamxELbmfd0OfhWhBJ2BSrovB8LKV3TkUG3tiNx8E52MuiDnFqpJ5xDuRnkNopSabDnsNDh&#10;SG8dNd+Hs1Fw+pwfknyuP/wx28fpK/ZZba9K3d8tL88gPC3+Lwy/+AEdqsBU2zNrJwYFcZKHL17B&#10;KktjECGRb5MERK0gfdyArEr5/0L1AwAA//8DAFBLAQItABQABgAIAAAAIQDkmcPA+wAAAOEBAAAT&#10;AAAAAAAAAAAAAAAAAAAAAABbQ29udGVudF9UeXBlc10ueG1sUEsBAi0AFAAGAAgAAAAhACOyauHX&#10;AAAAlAEAAAsAAAAAAAAAAAAAAAAALAEAAF9yZWxzLy5yZWxzUEsBAi0AFAAGAAgAAAAhAIx+7rmC&#10;AgAADwUAAA4AAAAAAAAAAAAAAAAALAIAAGRycy9lMm9Eb2MueG1sUEsBAi0AFAAGAAgAAAAhANCT&#10;Z8HfAAAACgEAAA8AAAAAAAAAAAAAAAAA2gQAAGRycy9kb3ducmV2LnhtbFBLBQYAAAAABAAEAPMA&#10;AADmBQAAAAA=&#10;" stroked="f">
                <v:textbox>
                  <w:txbxContent>
                    <w:p w14:paraId="3C8E5EE7" w14:textId="77777777" w:rsidR="00045E52" w:rsidRDefault="00045E52">
                      <w:pPr>
                        <w:pStyle w:val="BodyText"/>
                        <w:rPr>
                          <w:b/>
                          <w:bCs/>
                          <w:caps/>
                          <w:sz w:val="18"/>
                        </w:rPr>
                      </w:pPr>
                      <w:r>
                        <w:rPr>
                          <w:b/>
                          <w:bCs/>
                          <w:caps/>
                          <w:sz w:val="18"/>
                        </w:rPr>
                        <w:t>United States Department of Commerce</w:t>
                      </w:r>
                    </w:p>
                    <w:p w14:paraId="3CDB930B" w14:textId="77777777" w:rsidR="00045E52" w:rsidRDefault="00045E52">
                      <w:pPr>
                        <w:pStyle w:val="BodyText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National Oceanic and Atmospheric Administration</w:t>
                      </w:r>
                    </w:p>
                    <w:p w14:paraId="4EA4DFA4" w14:textId="77777777" w:rsidR="00045E52" w:rsidRDefault="00045E52">
                      <w:pPr>
                        <w:pStyle w:val="BodyText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 xml:space="preserve">National Environmental Satellite, Data, </w:t>
                      </w:r>
                    </w:p>
                    <w:p w14:paraId="26247DD5" w14:textId="77777777" w:rsidR="00045E52" w:rsidRDefault="00045E52">
                      <w:pPr>
                        <w:pStyle w:val="BodyText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 xml:space="preserve">  and Information Service</w:t>
                      </w:r>
                    </w:p>
                    <w:p w14:paraId="60FC1364" w14:textId="77777777" w:rsidR="00045E52" w:rsidRDefault="00045E52">
                      <w:pPr>
                        <w:pStyle w:val="BodyTex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1225 West Dayton Street, Madison, WI 53706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84C82" wp14:editId="39EBD11F">
                <wp:simplePos x="0" y="0"/>
                <wp:positionH relativeFrom="column">
                  <wp:posOffset>1924050</wp:posOffset>
                </wp:positionH>
                <wp:positionV relativeFrom="paragraph">
                  <wp:posOffset>-624840</wp:posOffset>
                </wp:positionV>
                <wp:extent cx="1104900" cy="1009650"/>
                <wp:effectExtent l="635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419FD" w14:textId="485E3E13" w:rsidR="00045E52" w:rsidRDefault="004251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24E58" wp14:editId="3FE17BFC">
                                  <wp:extent cx="762000" cy="770255"/>
                                  <wp:effectExtent l="0" t="0" r="0" b="0"/>
                                  <wp:docPr id="1" name="Picture 1" descr="commerce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merce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70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5E52">
                              <w:t xml:space="preserve">  </w:t>
                            </w:r>
                            <w:bookmarkStart w:id="0" w:name="_MON_1081752992"/>
                            <w:bookmarkStart w:id="1" w:name="_MON_1081754171"/>
                            <w:bookmarkStart w:id="2" w:name="_MON_1081754452"/>
                            <w:bookmarkStart w:id="3" w:name="_MON_1081754487"/>
                            <w:bookmarkStart w:id="4" w:name="_MON_1081750452"/>
                            <w:bookmarkStart w:id="5" w:name="_MON_1081750575"/>
                            <w:bookmarkStart w:id="6" w:name="_MON_1081750686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Start w:id="7" w:name="_MON_1081750751"/>
                            <w:bookmarkEnd w:id="7"/>
                            <w:r w:rsidR="00045E52">
                              <w:object w:dxaOrig="165" w:dyaOrig="2505" w14:anchorId="0E14546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.3pt;height:67.7pt" o:ole="">
                                  <v:imagedata r:id="rId6" o:title=""/>
                                </v:shape>
                                <o:OLEObject Type="Embed" ProgID="Word.Picture.8" ShapeID="_x0000_i1025" DrawAspect="Content" ObjectID="_1566381490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4C82" id="Text Box 2" o:spid="_x0000_s1027" type="#_x0000_t202" style="position:absolute;margin-left:151.5pt;margin-top:-49.15pt;width:87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VVLIQCAAAXBQAADgAAAGRycy9lMm9Eb2MueG1srFRtb9sgEP4+af8B8T31i5w0tupUbbJMk7oX&#10;qd0PIIBjNAwMSOxu6n/fgZM06zZpmuYPGLjj4e6e57i6HjqJ9tw6oVWNs4sUI66oZkJta/z5YT2Z&#10;Y+Q8UYxIrXiNH7nD14vXr656U/Fct1oybhGAKFf1psat96ZKEkdb3hF3oQ1XYGy07YiHpd0mzJIe&#10;0DuZ5Gk6S3ptmbGacudgdzUa8SLiNw2n/mPTOO6RrDHE5uNo47gJY7K4ItXWEtMKegiD/EMUHREK&#10;Lj1BrYgnaGfFL1CdoFY73fgLqrtEN42gPOYA2WTpi2zuW2J4zAWK48ypTO7/wdIP+08WCVbjHCNF&#10;OqDogQ8e3eoB5aE6vXEVON0bcPMDbAPLMVNn7jT94pDSy5aoLb+xVvctJwyiy8LJ5OzoiOMCyKZ/&#10;rxlcQ3ZeR6ChsV0oHRQDATqw9HhiJoRCw5VZWpQpmCjYsjQtZ9PIXUKq43FjnX/LdYfCpMYWqI/w&#10;ZH/nfAiHVEeXcJvTUrC1kDIu7HazlBbtCchkHb+YwQs3qYKz0uHYiDjuQJRwR7CFeCPt38ssL9Lb&#10;vJysZ/PLSbEuppPyMp1P0qy8LWeQTbFaP4UAs6JqBWNc3QnFjxLMir+j+NAMo3iiCFFf43KaT0eO&#10;/phkGr/fJdkJDx0pRVfj+cmJVIHZN4pB2qTyRMhxnvwcfqwy1OD4j1WJOgjUjyLww2aIgosiCRrZ&#10;aPYIwrAaaAOK4TWBSavtN4x66Mwau687YjlG8p0CcZVZUYRWjotiepnDwp5bNucWoihA1dhjNE6X&#10;fmz/nbFi28JNo5yVvgFBNiJK5Tmqg4yh+2JOh5citPf5Ono9v2eLHwAAAP//AwBQSwMEFAAGAAgA&#10;AAAhAPze6TbfAAAACgEAAA8AAABkcnMvZG93bnJldi54bWxMj8FOwzAQRO9I/IO1SFxQ60BK3IZs&#10;KkACcW3pBzixm0TE6yh2m/TvWU70ODuj2TfFdna9ONsxdJ4QHpcJCEu1Nx01CIfvj8UaRIiajO49&#10;WYSLDbAtb28KnRs/0c6e97ERXEIh1whtjEMuZahb63RY+sESe0c/Oh1Zjo00o5643PXyKUky6XRH&#10;/KHVg31vbf2zPzmE49f08LyZqs94ULtV9qY7VfkL4v3d/PoCIto5/ofhD5/RoWSmyp/IBNEjpEnK&#10;WyLCYrNOQXBipRRfKoQsUSDLQl5PKH8BAAD//wMAUEsBAi0AFAAGAAgAAAAhAOSZw8D7AAAA4QEA&#10;ABMAAAAAAAAAAAAAAAAAAAAAAFtDb250ZW50X1R5cGVzXS54bWxQSwECLQAUAAYACAAAACEAI7Jq&#10;4dcAAACUAQAACwAAAAAAAAAAAAAAAAAsAQAAX3JlbHMvLnJlbHNQSwECLQAUAAYACAAAACEAk+VV&#10;LIQCAAAXBQAADgAAAAAAAAAAAAAAAAAsAgAAZHJzL2Uyb0RvYy54bWxQSwECLQAUAAYACAAAACEA&#10;/N7pNt8AAAAKAQAADwAAAAAAAAAAAAAAAADcBAAAZHJzL2Rvd25yZXYueG1sUEsFBgAAAAAEAAQA&#10;8wAAAOgFAAAAAA==&#10;" stroked="f">
                <v:textbox>
                  <w:txbxContent>
                    <w:p w14:paraId="074419FD" w14:textId="485E3E13" w:rsidR="00045E52" w:rsidRDefault="004251D5">
                      <w:r>
                        <w:rPr>
                          <w:noProof/>
                        </w:rPr>
                        <w:drawing>
                          <wp:inline distT="0" distB="0" distL="0" distR="0" wp14:anchorId="3BD24E58" wp14:editId="3FE17BFC">
                            <wp:extent cx="762000" cy="770255"/>
                            <wp:effectExtent l="0" t="0" r="0" b="0"/>
                            <wp:docPr id="1" name="Picture 1" descr="commerce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merce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70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5E52">
                        <w:t xml:space="preserve">  </w:t>
                      </w:r>
                      <w:bookmarkStart w:id="8" w:name="_MON_1081750751"/>
                      <w:bookmarkStart w:id="9" w:name="_MON_1081752992"/>
                      <w:bookmarkStart w:id="10" w:name="_MON_1081754171"/>
                      <w:bookmarkStart w:id="11" w:name="_MON_1081754452"/>
                      <w:bookmarkStart w:id="12" w:name="_MON_1081754487"/>
                      <w:bookmarkStart w:id="13" w:name="_MON_1081750452"/>
                      <w:bookmarkStart w:id="14" w:name="_MON_1081750575"/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Start w:id="15" w:name="_MON_1081750686"/>
                      <w:bookmarkEnd w:id="15"/>
                      <w:r w:rsidR="00045E52">
                        <w:object w:dxaOrig="165" w:dyaOrig="2505" w14:anchorId="0E14546C">
                          <v:shape id="_x0000_i1025" type="#_x0000_t75" style="width:4.3pt;height:67.7pt" o:ole="">
                            <v:imagedata r:id="rId9" o:title=""/>
                          </v:shape>
                          <o:OLEObject Type="Embed" ProgID="Word.Picture.8" ShapeID="_x0000_i1025" DrawAspect="Content" ObjectID="_155214721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A67BC">
        <w:tab/>
      </w:r>
      <w:r w:rsidR="000A67BC">
        <w:tab/>
      </w:r>
      <w:r w:rsidR="000A67BC">
        <w:tab/>
      </w:r>
      <w:r w:rsidR="000A67BC">
        <w:tab/>
      </w:r>
      <w:r w:rsidR="000A67BC">
        <w:tab/>
      </w:r>
      <w:r w:rsidR="000A67BC">
        <w:tab/>
      </w:r>
      <w:r w:rsidR="000A67BC">
        <w:tab/>
      </w:r>
      <w:r w:rsidR="000A67BC">
        <w:tab/>
      </w:r>
      <w:r w:rsidR="000A67BC">
        <w:tab/>
      </w:r>
    </w:p>
    <w:p w14:paraId="71DB0A56" w14:textId="77777777" w:rsidR="000A67BC" w:rsidRDefault="000A67BC"/>
    <w:p w14:paraId="7B286A2B" w14:textId="77777777" w:rsidR="000A67BC" w:rsidRDefault="000A67BC"/>
    <w:p w14:paraId="587DE73C" w14:textId="51AA8C1F" w:rsidR="000A67BC" w:rsidRDefault="001727AB" w:rsidP="0021470C">
      <w:pPr>
        <w:ind w:firstLine="5040"/>
      </w:pPr>
      <w:r>
        <w:t>&lt;date&gt;</w:t>
      </w:r>
      <w:r>
        <w:tab/>
      </w:r>
      <w:r>
        <w:tab/>
        <w:t>ERA/1:&lt;your initials&gt;</w:t>
      </w:r>
    </w:p>
    <w:p w14:paraId="711CCD20" w14:textId="77777777" w:rsidR="0021470C" w:rsidRDefault="0021470C">
      <w:pPr>
        <w:rPr>
          <w:rFonts w:ascii="Courier New" w:hAnsi="Courier New" w:cs="Courier New"/>
        </w:rPr>
      </w:pPr>
    </w:p>
    <w:p w14:paraId="78F626C7" w14:textId="77777777" w:rsidR="0021470C" w:rsidRDefault="0021470C">
      <w:pPr>
        <w:rPr>
          <w:rFonts w:ascii="Courier New" w:hAnsi="Courier New" w:cs="Courier New"/>
        </w:rPr>
      </w:pPr>
    </w:p>
    <w:p w14:paraId="163A9EB3" w14:textId="77777777" w:rsidR="0021470C" w:rsidRDefault="0021470C">
      <w:r>
        <w:t>MEMORANDUM FOR:</w:t>
      </w:r>
      <w:r>
        <w:tab/>
      </w:r>
      <w:r w:rsidR="002D11D9">
        <w:t xml:space="preserve">Stephen </w:t>
      </w:r>
      <w:proofErr w:type="spellStart"/>
      <w:r w:rsidR="002D11D9">
        <w:t>Volz</w:t>
      </w:r>
      <w:proofErr w:type="spellEnd"/>
    </w:p>
    <w:p w14:paraId="61E6FCFC" w14:textId="77777777" w:rsidR="0021470C" w:rsidRDefault="0021470C" w:rsidP="00675E97">
      <w:pPr>
        <w:ind w:left="2880"/>
      </w:pPr>
      <w:r>
        <w:t>Assistant Administrator for Satellite and Information Service</w:t>
      </w:r>
    </w:p>
    <w:p w14:paraId="75844615" w14:textId="77777777" w:rsidR="0021470C" w:rsidRDefault="0021470C"/>
    <w:p w14:paraId="6E817B1A" w14:textId="0416E881" w:rsidR="001727AB" w:rsidRDefault="0021470C" w:rsidP="001727AB">
      <w:pPr>
        <w:tabs>
          <w:tab w:val="left" w:pos="-1440"/>
        </w:tabs>
        <w:ind w:left="2160" w:hanging="2160"/>
      </w:pPr>
      <w:r>
        <w:t xml:space="preserve">FROM: </w:t>
      </w:r>
      <w:r>
        <w:tab/>
      </w:r>
      <w:r>
        <w:tab/>
      </w:r>
      <w:r w:rsidR="001727AB">
        <w:t>…</w:t>
      </w:r>
    </w:p>
    <w:p w14:paraId="785C8ECD" w14:textId="28826618" w:rsidR="0021470C" w:rsidRDefault="0021470C">
      <w:pPr>
        <w:tabs>
          <w:tab w:val="left" w:pos="-1440"/>
        </w:tabs>
        <w:ind w:left="2160" w:hanging="1440"/>
      </w:pPr>
      <w:r>
        <w:t xml:space="preserve"> </w:t>
      </w:r>
    </w:p>
    <w:p w14:paraId="11DF4024" w14:textId="77777777" w:rsidR="0021470C" w:rsidRDefault="0021470C"/>
    <w:p w14:paraId="3CAC6DAF" w14:textId="6222CFB8" w:rsidR="0021470C" w:rsidRDefault="00C908F1" w:rsidP="00C908F1">
      <w:pPr>
        <w:ind w:left="2880" w:hanging="2880"/>
      </w:pPr>
      <w:r>
        <w:t xml:space="preserve">SUBJECT: </w:t>
      </w:r>
      <w:r>
        <w:tab/>
      </w:r>
      <w:r w:rsidR="00C40B64">
        <w:t xml:space="preserve">Trip Report for </w:t>
      </w:r>
      <w:r w:rsidR="001727AB">
        <w:t>…</w:t>
      </w:r>
    </w:p>
    <w:p w14:paraId="3DF8ACCA" w14:textId="77777777" w:rsidR="0021470C" w:rsidRDefault="0021470C" w:rsidP="0021470C">
      <w:pPr>
        <w:ind w:left="2880" w:hanging="2880"/>
        <w:rPr>
          <w:b/>
          <w:bCs/>
        </w:rPr>
      </w:pPr>
    </w:p>
    <w:p w14:paraId="08098F89" w14:textId="77777777" w:rsidR="0021470C" w:rsidRDefault="0021470C">
      <w:r>
        <w:rPr>
          <w:b/>
          <w:bCs/>
        </w:rPr>
        <w:t>HIGHLIGHTS:</w:t>
      </w:r>
    </w:p>
    <w:p w14:paraId="71D43F8D" w14:textId="77777777" w:rsidR="0021470C" w:rsidRDefault="0021470C"/>
    <w:p w14:paraId="191BEC29" w14:textId="3C115247" w:rsidR="00BE5D63" w:rsidRDefault="001727AB" w:rsidP="0076121E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bookmarkStart w:id="8" w:name="OLE_LINK1"/>
      <w:bookmarkStart w:id="9" w:name="OLE_LINK2"/>
      <w:r>
        <w:t>…</w:t>
      </w:r>
    </w:p>
    <w:p w14:paraId="7F8E514B" w14:textId="47E87BCB" w:rsidR="001727AB" w:rsidRDefault="001727AB" w:rsidP="0076121E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…</w:t>
      </w:r>
    </w:p>
    <w:p w14:paraId="5F3F999D" w14:textId="77777777" w:rsidR="00BC3F7D" w:rsidRDefault="00BC3F7D" w:rsidP="0076121E">
      <w:pPr>
        <w:widowControl w:val="0"/>
        <w:autoSpaceDE w:val="0"/>
        <w:autoSpaceDN w:val="0"/>
        <w:adjustRightInd w:val="0"/>
      </w:pPr>
    </w:p>
    <w:bookmarkEnd w:id="8"/>
    <w:bookmarkEnd w:id="9"/>
    <w:p w14:paraId="25F50922" w14:textId="77777777" w:rsidR="0021470C" w:rsidRDefault="0021470C"/>
    <w:p w14:paraId="446C22CF" w14:textId="77777777" w:rsidR="0021470C" w:rsidRDefault="0021470C">
      <w:r>
        <w:rPr>
          <w:b/>
          <w:bCs/>
        </w:rPr>
        <w:t>TEXT:</w:t>
      </w:r>
    </w:p>
    <w:p w14:paraId="038047A7" w14:textId="77777777" w:rsidR="0021470C" w:rsidRDefault="0021470C" w:rsidP="00214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20"/>
      </w:pPr>
    </w:p>
    <w:p w14:paraId="7ACB8F62" w14:textId="170371AF" w:rsidR="00C42949" w:rsidRDefault="001727AB" w:rsidP="00646245">
      <w:pPr>
        <w:rPr>
          <w:rFonts w:ascii="Times" w:hAnsi="Times"/>
        </w:rPr>
      </w:pPr>
      <w:r>
        <w:rPr>
          <w:rFonts w:ascii="Times" w:hAnsi="Times"/>
        </w:rPr>
        <w:t>…</w:t>
      </w:r>
    </w:p>
    <w:p w14:paraId="24DED20C" w14:textId="77777777" w:rsidR="00911FE2" w:rsidRDefault="00911FE2" w:rsidP="00646245">
      <w:pPr>
        <w:rPr>
          <w:rFonts w:ascii="Times" w:hAnsi="Times"/>
        </w:rPr>
      </w:pPr>
    </w:p>
    <w:p w14:paraId="044BF970" w14:textId="77777777" w:rsidR="0021470C" w:rsidRDefault="0021470C">
      <w:r>
        <w:rPr>
          <w:b/>
          <w:bCs/>
        </w:rPr>
        <w:t>ACTIONS PLANNED:</w:t>
      </w:r>
    </w:p>
    <w:p w14:paraId="71ACF5A8" w14:textId="77777777" w:rsidR="0021470C" w:rsidRDefault="0021470C">
      <w:pPr>
        <w:ind w:firstLine="2160"/>
      </w:pPr>
    </w:p>
    <w:p w14:paraId="253210B5" w14:textId="64081A2A" w:rsidR="003071C6" w:rsidRDefault="001727AB" w:rsidP="003071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…</w:t>
      </w:r>
    </w:p>
    <w:p w14:paraId="25E0BBAA" w14:textId="08AF9A0B" w:rsidR="001727AB" w:rsidRDefault="001727AB" w:rsidP="003071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…</w:t>
      </w:r>
      <w:bookmarkStart w:id="10" w:name="_GoBack"/>
      <w:bookmarkEnd w:id="10"/>
    </w:p>
    <w:p w14:paraId="0304F90E" w14:textId="77777777" w:rsidR="0021470C" w:rsidRDefault="0021470C"/>
    <w:p w14:paraId="70D33C2A" w14:textId="77777777" w:rsidR="002D11D9" w:rsidRDefault="002D11D9"/>
    <w:p w14:paraId="72B80C4C" w14:textId="77777777" w:rsidR="0021470C" w:rsidRDefault="0021470C">
      <w:r>
        <w:rPr>
          <w:b/>
          <w:bCs/>
        </w:rPr>
        <w:t>ACTIONS TAKEN</w:t>
      </w:r>
      <w:r>
        <w:t>:</w:t>
      </w:r>
    </w:p>
    <w:p w14:paraId="19BCA5E4" w14:textId="77777777" w:rsidR="0021470C" w:rsidRDefault="0021470C"/>
    <w:p w14:paraId="7534CD0E" w14:textId="77777777" w:rsidR="0021470C" w:rsidRDefault="0021470C"/>
    <w:p w14:paraId="05AB78E4" w14:textId="77777777" w:rsidR="0021470C" w:rsidRDefault="002D11D9" w:rsidP="0021470C">
      <w:r>
        <w:t xml:space="preserve">cc:    </w:t>
      </w:r>
      <w:r>
        <w:tab/>
        <w:t xml:space="preserve">Ex1 – S. </w:t>
      </w:r>
      <w:proofErr w:type="spellStart"/>
      <w:r>
        <w:t>Volz</w:t>
      </w:r>
      <w:proofErr w:type="spellEnd"/>
    </w:p>
    <w:p w14:paraId="1E497E66" w14:textId="60C0C3C8" w:rsidR="0021470C" w:rsidRDefault="005E2784" w:rsidP="0021470C">
      <w:pPr>
        <w:ind w:firstLine="720"/>
      </w:pPr>
      <w:r>
        <w:t>E/IA – C. Wo</w:t>
      </w:r>
      <w:r w:rsidR="00DF4DD0">
        <w:t>o</w:t>
      </w:r>
      <w:r>
        <w:t>ldridge</w:t>
      </w:r>
    </w:p>
    <w:p w14:paraId="0482D20B" w14:textId="77777777" w:rsidR="0021470C" w:rsidRDefault="0021470C" w:rsidP="0021470C">
      <w:r>
        <w:tab/>
        <w:t>E/SO- K. Kelly</w:t>
      </w:r>
    </w:p>
    <w:p w14:paraId="29C0B24F" w14:textId="77777777" w:rsidR="009C1399" w:rsidRDefault="0021470C" w:rsidP="0021470C">
      <w:r>
        <w:tab/>
        <w:t xml:space="preserve">E/SP- R. </w:t>
      </w:r>
      <w:proofErr w:type="spellStart"/>
      <w:r>
        <w:t>Barazotto</w:t>
      </w:r>
      <w:proofErr w:type="spellEnd"/>
    </w:p>
    <w:p w14:paraId="60855105" w14:textId="1E714207" w:rsidR="0021470C" w:rsidRPr="008C05F0" w:rsidRDefault="00DF4DD0" w:rsidP="009C1399">
      <w:pPr>
        <w:ind w:firstLine="720"/>
      </w:pPr>
      <w:r>
        <w:t xml:space="preserve">E/RA – H. </w:t>
      </w:r>
      <w:proofErr w:type="spellStart"/>
      <w:r>
        <w:t>Cikanek</w:t>
      </w:r>
      <w:proofErr w:type="spellEnd"/>
    </w:p>
    <w:p w14:paraId="7582223A" w14:textId="77777777" w:rsidR="0021470C" w:rsidRPr="005473DF" w:rsidRDefault="000E7FB3" w:rsidP="0021470C">
      <w:pPr>
        <w:rPr>
          <w:lang w:val="sv-SE"/>
        </w:rPr>
      </w:pPr>
      <w:r>
        <w:rPr>
          <w:lang w:val="sv-SE"/>
        </w:rPr>
        <w:tab/>
        <w:t xml:space="preserve">E/RA1 – S. </w:t>
      </w:r>
      <w:proofErr w:type="spellStart"/>
      <w:r>
        <w:rPr>
          <w:lang w:val="sv-SE"/>
        </w:rPr>
        <w:t>Kalluri</w:t>
      </w:r>
      <w:proofErr w:type="spellEnd"/>
    </w:p>
    <w:p w14:paraId="1C67FD1D" w14:textId="77777777" w:rsidR="0021470C" w:rsidRPr="005473DF" w:rsidRDefault="0021470C" w:rsidP="0021470C">
      <w:pPr>
        <w:rPr>
          <w:lang w:val="sv-SE"/>
        </w:rPr>
      </w:pPr>
      <w:r w:rsidRPr="005473DF">
        <w:rPr>
          <w:lang w:val="sv-SE"/>
        </w:rPr>
        <w:tab/>
        <w:t xml:space="preserve">E/RA2 – </w:t>
      </w:r>
      <w:r w:rsidR="00675E97">
        <w:rPr>
          <w:lang w:val="sv-SE"/>
        </w:rPr>
        <w:t xml:space="preserve">F. </w:t>
      </w:r>
      <w:proofErr w:type="spellStart"/>
      <w:r w:rsidR="00675E97">
        <w:rPr>
          <w:lang w:val="sv-SE"/>
        </w:rPr>
        <w:t>Weng</w:t>
      </w:r>
      <w:proofErr w:type="spellEnd"/>
    </w:p>
    <w:p w14:paraId="5C6606B1" w14:textId="77777777" w:rsidR="0021470C" w:rsidRPr="008C05F0" w:rsidRDefault="0021470C" w:rsidP="0021470C">
      <w:r w:rsidRPr="005473DF">
        <w:rPr>
          <w:lang w:val="sv-SE"/>
        </w:rPr>
        <w:tab/>
      </w:r>
      <w:r w:rsidRPr="008C05F0">
        <w:t xml:space="preserve">E/RA3 – </w:t>
      </w:r>
      <w:r>
        <w:t xml:space="preserve">P. </w:t>
      </w:r>
      <w:proofErr w:type="spellStart"/>
      <w:r>
        <w:t>DiGiacomo</w:t>
      </w:r>
      <w:proofErr w:type="spellEnd"/>
    </w:p>
    <w:p w14:paraId="511BA73D" w14:textId="77777777" w:rsidR="0021470C" w:rsidRDefault="0021470C"/>
    <w:sectPr w:rsidR="0021470C" w:rsidSect="0021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2189"/>
    <w:multiLevelType w:val="hybridMultilevel"/>
    <w:tmpl w:val="09F69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DE2FC4"/>
    <w:multiLevelType w:val="hybridMultilevel"/>
    <w:tmpl w:val="1C9E2C84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0315"/>
    <w:multiLevelType w:val="hybridMultilevel"/>
    <w:tmpl w:val="C8D2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B73E2"/>
    <w:multiLevelType w:val="hybridMultilevel"/>
    <w:tmpl w:val="02C8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23A72"/>
    <w:multiLevelType w:val="hybridMultilevel"/>
    <w:tmpl w:val="EA149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84884"/>
    <w:multiLevelType w:val="hybridMultilevel"/>
    <w:tmpl w:val="689C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5CEE"/>
    <w:multiLevelType w:val="hybridMultilevel"/>
    <w:tmpl w:val="486C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3AC9"/>
    <w:multiLevelType w:val="hybridMultilevel"/>
    <w:tmpl w:val="CC00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5E"/>
    <w:rsid w:val="00030C93"/>
    <w:rsid w:val="00043CEC"/>
    <w:rsid w:val="00045E52"/>
    <w:rsid w:val="00055C13"/>
    <w:rsid w:val="00075FCC"/>
    <w:rsid w:val="000A67BC"/>
    <w:rsid w:val="000E7FB3"/>
    <w:rsid w:val="00152868"/>
    <w:rsid w:val="001727AB"/>
    <w:rsid w:val="00182DA5"/>
    <w:rsid w:val="001A4E65"/>
    <w:rsid w:val="001E09B5"/>
    <w:rsid w:val="001F4043"/>
    <w:rsid w:val="0021470C"/>
    <w:rsid w:val="00253354"/>
    <w:rsid w:val="00285723"/>
    <w:rsid w:val="002D11D9"/>
    <w:rsid w:val="002D6BB5"/>
    <w:rsid w:val="003071C6"/>
    <w:rsid w:val="0033736C"/>
    <w:rsid w:val="003D14BB"/>
    <w:rsid w:val="004251D5"/>
    <w:rsid w:val="0046424F"/>
    <w:rsid w:val="00481E36"/>
    <w:rsid w:val="00485F89"/>
    <w:rsid w:val="004A09AA"/>
    <w:rsid w:val="004B41F5"/>
    <w:rsid w:val="004D462C"/>
    <w:rsid w:val="004F11BC"/>
    <w:rsid w:val="0057684F"/>
    <w:rsid w:val="005C20A1"/>
    <w:rsid w:val="005E2784"/>
    <w:rsid w:val="0060411C"/>
    <w:rsid w:val="00646245"/>
    <w:rsid w:val="00655D8B"/>
    <w:rsid w:val="00675E97"/>
    <w:rsid w:val="00682D8D"/>
    <w:rsid w:val="0076121E"/>
    <w:rsid w:val="007B5A72"/>
    <w:rsid w:val="007E1CEE"/>
    <w:rsid w:val="007E5B1B"/>
    <w:rsid w:val="008571EF"/>
    <w:rsid w:val="008B6477"/>
    <w:rsid w:val="00911FE2"/>
    <w:rsid w:val="00946EAA"/>
    <w:rsid w:val="009A1F53"/>
    <w:rsid w:val="009C1399"/>
    <w:rsid w:val="009D6012"/>
    <w:rsid w:val="009E2D9B"/>
    <w:rsid w:val="00A076B7"/>
    <w:rsid w:val="00A22FF0"/>
    <w:rsid w:val="00A611FB"/>
    <w:rsid w:val="00B43C95"/>
    <w:rsid w:val="00BC3F7D"/>
    <w:rsid w:val="00BC6D33"/>
    <w:rsid w:val="00BE5051"/>
    <w:rsid w:val="00BE5D63"/>
    <w:rsid w:val="00BE7397"/>
    <w:rsid w:val="00C178AD"/>
    <w:rsid w:val="00C40B64"/>
    <w:rsid w:val="00C42949"/>
    <w:rsid w:val="00C908F1"/>
    <w:rsid w:val="00CA1493"/>
    <w:rsid w:val="00CB7567"/>
    <w:rsid w:val="00D058D7"/>
    <w:rsid w:val="00D81A05"/>
    <w:rsid w:val="00DB05BD"/>
    <w:rsid w:val="00DD4B7A"/>
    <w:rsid w:val="00DF4DD0"/>
    <w:rsid w:val="00E5124F"/>
    <w:rsid w:val="00E74593"/>
    <w:rsid w:val="00EE02A3"/>
    <w:rsid w:val="00EE476C"/>
    <w:rsid w:val="00EE74CB"/>
    <w:rsid w:val="00EF6EA5"/>
    <w:rsid w:val="00F50A1D"/>
    <w:rsid w:val="00F53988"/>
    <w:rsid w:val="00F9705E"/>
    <w:rsid w:val="00FA5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1BA0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612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pPr>
      <w:keepNext/>
      <w:tabs>
        <w:tab w:val="left" w:pos="360"/>
      </w:tabs>
      <w:overflowPunct w:val="0"/>
      <w:autoSpaceDE w:val="0"/>
      <w:autoSpaceDN w:val="0"/>
      <w:adjustRightInd w:val="0"/>
      <w:spacing w:before="200" w:after="200" w:line="260" w:lineRule="atLeast"/>
      <w:textAlignment w:val="baseline"/>
    </w:pPr>
    <w:rPr>
      <w:b/>
      <w:caps/>
      <w:noProof/>
      <w:color w:val="000000"/>
      <w:szCs w:val="20"/>
    </w:rPr>
  </w:style>
  <w:style w:type="paragraph" w:customStyle="1" w:styleId="Body">
    <w:name w:val="Body"/>
    <w:basedOn w:val="Normal"/>
    <w:pPr>
      <w:keepNext/>
      <w:widowControl w:val="0"/>
      <w:overflowPunct w:val="0"/>
      <w:autoSpaceDE w:val="0"/>
      <w:autoSpaceDN w:val="0"/>
      <w:adjustRightInd w:val="0"/>
      <w:spacing w:line="240" w:lineRule="exact"/>
      <w:ind w:firstLine="288"/>
      <w:jc w:val="both"/>
      <w:textAlignment w:val="baseline"/>
    </w:pPr>
    <w:rPr>
      <w:color w:val="000000"/>
      <w:szCs w:val="20"/>
    </w:rPr>
  </w:style>
  <w:style w:type="paragraph" w:styleId="BodyText">
    <w:name w:val="Body Text"/>
    <w:basedOn w:val="Normal"/>
    <w:rPr>
      <w:rFonts w:ascii="Arial" w:hAnsi="Arial" w:cs="Arial"/>
      <w:color w:val="333399"/>
    </w:rPr>
  </w:style>
  <w:style w:type="character" w:styleId="Hyperlink">
    <w:name w:val="Hyperlink"/>
    <w:rsid w:val="00F25B49"/>
    <w:rPr>
      <w:color w:val="0000FF"/>
      <w:u w:val="single"/>
    </w:rPr>
  </w:style>
  <w:style w:type="paragraph" w:styleId="BodyText3">
    <w:name w:val="Body Text 3"/>
    <w:basedOn w:val="Normal"/>
    <w:link w:val="BodyText3Char"/>
    <w:rsid w:val="00B6789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67890"/>
    <w:rPr>
      <w:sz w:val="16"/>
      <w:szCs w:val="16"/>
    </w:rPr>
  </w:style>
  <w:style w:type="paragraph" w:styleId="ListParagraph">
    <w:name w:val="List Paragraph"/>
    <w:basedOn w:val="Normal"/>
    <w:rsid w:val="0060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image" Target="media/image10.png"/><Relationship Id="rId9" Type="http://schemas.openxmlformats.org/officeDocument/2006/relationships/image" Target="media/image20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Links>
    <vt:vector size="6" baseType="variant">
      <vt:variant>
        <vt:i4>1966167</vt:i4>
      </vt:variant>
      <vt:variant>
        <vt:i4>6883</vt:i4>
      </vt:variant>
      <vt:variant>
        <vt:i4>1025</vt:i4>
      </vt:variant>
      <vt:variant>
        <vt:i4>1</vt:i4>
      </vt:variant>
      <vt:variant>
        <vt:lpwstr>commerce_logo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Key</dc:creator>
  <cp:keywords/>
  <dc:description/>
  <cp:lastModifiedBy>Jeff Key</cp:lastModifiedBy>
  <cp:revision>2</cp:revision>
  <cp:lastPrinted>2002-05-01T15:36:00Z</cp:lastPrinted>
  <dcterms:created xsi:type="dcterms:W3CDTF">2017-09-08T18:11:00Z</dcterms:created>
  <dcterms:modified xsi:type="dcterms:W3CDTF">2017-09-08T18:11:00Z</dcterms:modified>
</cp:coreProperties>
</file>